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D904FE">
              <w:rPr>
                <w:szCs w:val="28"/>
              </w:rPr>
              <w:t>536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564B0A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ответственностью «Мезон-Л» </w:t>
            </w:r>
            <w:r w:rsidR="00E768A1" w:rsidRPr="00564B0A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D904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5A058F" w:rsidRPr="00D904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D904F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D904F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A6FDE" w:rsidRPr="00D904FE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D904F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D904F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D904FE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D904FE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D904FE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D904FE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D904FE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D904FE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D904FE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D904FE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D904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D904FE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D904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D904FE">
        <w:rPr>
          <w:rFonts w:ascii="Times New Roman" w:hAnsi="Times New Roman" w:cs="Times New Roman"/>
          <w:b w:val="0"/>
          <w:sz w:val="28"/>
          <w:szCs w:val="28"/>
        </w:rPr>
        <w:t>48</w:t>
      </w:r>
      <w:r w:rsidR="00E3515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r w:rsidR="00E05E11" w:rsidRPr="00B91254">
        <w:rPr>
          <w:b/>
          <w:szCs w:val="28"/>
        </w:rPr>
        <w:t>п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564B0A" w:rsidRDefault="00425BED" w:rsidP="00564B0A">
      <w:pPr>
        <w:ind w:firstLine="708"/>
        <w:jc w:val="both"/>
        <w:rPr>
          <w:szCs w:val="28"/>
        </w:rPr>
      </w:pPr>
      <w:r w:rsidRPr="00564B0A">
        <w:rPr>
          <w:szCs w:val="28"/>
        </w:rPr>
        <w:t xml:space="preserve">1. Установить </w:t>
      </w:r>
      <w:r w:rsidRPr="00564B0A">
        <w:rPr>
          <w:bCs/>
          <w:szCs w:val="28"/>
        </w:rPr>
        <w:t xml:space="preserve">тариф </w:t>
      </w:r>
      <w:r w:rsidRPr="00564B0A">
        <w:rPr>
          <w:szCs w:val="28"/>
        </w:rPr>
        <w:t xml:space="preserve">на тепловую энергию (мощность) для потребителей </w:t>
      </w:r>
      <w:r w:rsidR="00564B0A" w:rsidRPr="00564B0A">
        <w:rPr>
          <w:bCs/>
          <w:szCs w:val="28"/>
        </w:rPr>
        <w:t xml:space="preserve">Общества с ограниченной ответственностью «Мезон-Л» </w:t>
      </w:r>
      <w:r w:rsidR="00564B0A" w:rsidRPr="00564B0A">
        <w:rPr>
          <w:szCs w:val="28"/>
        </w:rPr>
        <w:t>(ОГРН 1025403226551, ИНН 5407206170)</w:t>
      </w:r>
      <w:r w:rsidR="00564B0A">
        <w:rPr>
          <w:szCs w:val="28"/>
        </w:rPr>
        <w:t xml:space="preserve"> </w:t>
      </w:r>
      <w:r w:rsidRPr="00564B0A">
        <w:rPr>
          <w:szCs w:val="28"/>
        </w:rPr>
        <w:t>согласно приложени</w:t>
      </w:r>
      <w:r w:rsidR="00823821" w:rsidRPr="00564B0A">
        <w:rPr>
          <w:szCs w:val="28"/>
        </w:rPr>
        <w:t>ю</w:t>
      </w:r>
      <w:r w:rsidRPr="00564B0A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4663B7" w:rsidRPr="00965C33" w:rsidRDefault="004663B7" w:rsidP="004663B7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D904FE">
        <w:rPr>
          <w:sz w:val="24"/>
          <w:szCs w:val="24"/>
        </w:rPr>
        <w:t>536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564B0A" w:rsidRPr="00212F22" w:rsidRDefault="00564B0A" w:rsidP="00564B0A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Общества с ограниченной ответственностью «Мезон-Л» </w:t>
      </w:r>
    </w:p>
    <w:p w:rsidR="00C94329" w:rsidRPr="00464F7C" w:rsidRDefault="00564B0A" w:rsidP="00564B0A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1025403226551, ИНН 5407206170)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564B0A" w:rsidRPr="00204889" w:rsidRDefault="00564B0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04889">
              <w:rPr>
                <w:sz w:val="24"/>
                <w:szCs w:val="24"/>
              </w:rPr>
              <w:t>1428,3</w:t>
            </w:r>
          </w:p>
          <w:p w:rsidR="00E52D05" w:rsidRPr="00204889" w:rsidRDefault="00564B0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04889">
              <w:rPr>
                <w:sz w:val="24"/>
                <w:szCs w:val="24"/>
              </w:rPr>
              <w:t xml:space="preserve"> </w:t>
            </w:r>
            <w:r w:rsidR="00965C33" w:rsidRPr="00204889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20488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1545,1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204889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0488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204889" w:rsidRDefault="00564B0A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204889">
              <w:rPr>
                <w:sz w:val="24"/>
                <w:szCs w:val="24"/>
              </w:rPr>
              <w:t>1685,39</w:t>
            </w:r>
          </w:p>
        </w:tc>
        <w:tc>
          <w:tcPr>
            <w:tcW w:w="3614" w:type="dxa"/>
            <w:vAlign w:val="center"/>
          </w:tcPr>
          <w:p w:rsidR="00E52D05" w:rsidRPr="007738FC" w:rsidRDefault="00204889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1823,22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49AF" w:rsidRDefault="005949AF">
      <w:r>
        <w:separator/>
      </w:r>
    </w:p>
  </w:endnote>
  <w:endnote w:type="continuationSeparator" w:id="0">
    <w:p w:rsidR="005949AF" w:rsidRDefault="005949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49AF" w:rsidRDefault="005949AF">
      <w:r>
        <w:separator/>
      </w:r>
    </w:p>
  </w:footnote>
  <w:footnote w:type="continuationSeparator" w:id="0">
    <w:p w:rsidR="005949AF" w:rsidRDefault="005949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0064B0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064B0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4889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350D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3B7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6A2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57B5C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1C1A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04FE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158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A6FDE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BFF7538-DB65-481B-8305-2D2F8FEA8751}"/>
</file>

<file path=customXml/itemProps2.xml><?xml version="1.0" encoding="utf-8"?>
<ds:datastoreItem xmlns:ds="http://schemas.openxmlformats.org/officeDocument/2006/customXml" ds:itemID="{84278F74-191B-47F2-94EC-D289DBAD7A42}"/>
</file>

<file path=customXml/itemProps3.xml><?xml version="1.0" encoding="utf-8"?>
<ds:datastoreItem xmlns:ds="http://schemas.openxmlformats.org/officeDocument/2006/customXml" ds:itemID="{9649C3D9-2368-4C1B-B0FD-B6C3B7BF6D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16</cp:revision>
  <cp:lastPrinted>2012-10-31T03:07:00Z</cp:lastPrinted>
  <dcterms:created xsi:type="dcterms:W3CDTF">2012-10-31T02:43:00Z</dcterms:created>
  <dcterms:modified xsi:type="dcterms:W3CDTF">2012-11-12T09:04:00Z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